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F6C6" w14:textId="08FDF3D1" w:rsidR="00E37D34" w:rsidRPr="00210751" w:rsidRDefault="00E37D34" w:rsidP="003D68E0">
      <w:pPr>
        <w:pStyle w:val="BodyTextIndent"/>
        <w:spacing w:after="6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10751">
        <w:rPr>
          <w:rFonts w:ascii="Arial" w:hAnsi="Arial" w:cs="Arial"/>
          <w:b/>
          <w:bCs/>
          <w:sz w:val="20"/>
          <w:szCs w:val="20"/>
        </w:rPr>
        <w:t>PONUDBA ŠT.______________________</w:t>
      </w:r>
    </w:p>
    <w:p w14:paraId="4488D622" w14:textId="4058FB26" w:rsidR="00E37D34" w:rsidRPr="00210751" w:rsidRDefault="00E37D34" w:rsidP="003D68E0">
      <w:pPr>
        <w:pStyle w:val="BodyTextIndent"/>
        <w:spacing w:after="6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</w:rPr>
        <w:t xml:space="preserve">za  NAKUP </w:t>
      </w:r>
      <w:r w:rsidR="008672DA" w:rsidRPr="00210751">
        <w:rPr>
          <w:rFonts w:ascii="Arial" w:hAnsi="Arial" w:cs="Arial"/>
          <w:b/>
          <w:sz w:val="20"/>
          <w:szCs w:val="20"/>
        </w:rPr>
        <w:t>POSLOVNEGA PROSTORA V LJUBLJANI</w:t>
      </w:r>
    </w:p>
    <w:p w14:paraId="42EB1A85" w14:textId="77777777" w:rsidR="00E37D34" w:rsidRPr="00210751" w:rsidRDefault="00E37D34" w:rsidP="00E37D34">
      <w:pPr>
        <w:pStyle w:val="BodyTextIndent"/>
        <w:jc w:val="center"/>
        <w:rPr>
          <w:rFonts w:ascii="Arial" w:hAnsi="Arial" w:cs="Arial"/>
          <w:b/>
          <w:sz w:val="20"/>
          <w:szCs w:val="20"/>
        </w:rPr>
      </w:pPr>
    </w:p>
    <w:p w14:paraId="508BA5C6" w14:textId="4966ACA8" w:rsidR="00E37D34" w:rsidRPr="00210751" w:rsidRDefault="00E37D34" w:rsidP="00E37D34">
      <w:pPr>
        <w:pStyle w:val="Heading3"/>
        <w:rPr>
          <w:rFonts w:ascii="Arial" w:hAnsi="Arial" w:cs="Arial"/>
        </w:rPr>
      </w:pPr>
      <w:r w:rsidRPr="00210751">
        <w:rPr>
          <w:rFonts w:ascii="Arial" w:hAnsi="Arial" w:cs="Arial"/>
        </w:rPr>
        <w:t>I.</w:t>
      </w:r>
      <w:r w:rsidRPr="00210751">
        <w:rPr>
          <w:rFonts w:ascii="Arial" w:hAnsi="Arial" w:cs="Arial"/>
        </w:rPr>
        <w:tab/>
        <w:t>PODATKI O PONUDNIKU</w:t>
      </w:r>
    </w:p>
    <w:p w14:paraId="25D3AFD6" w14:textId="77777777" w:rsidR="00381237" w:rsidRPr="00210751" w:rsidRDefault="00381237" w:rsidP="0038123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18638B74" w14:textId="255AC210" w:rsidR="00E37D34" w:rsidRPr="00210751" w:rsidRDefault="00E37D34" w:rsidP="00E37D3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10751">
        <w:rPr>
          <w:rFonts w:ascii="Arial" w:hAnsi="Arial" w:cs="Arial"/>
          <w:i/>
          <w:iCs/>
          <w:sz w:val="20"/>
          <w:szCs w:val="20"/>
        </w:rPr>
        <w:t xml:space="preserve">Ponudnik mora </w:t>
      </w:r>
      <w:r w:rsidRPr="00210751">
        <w:rPr>
          <w:rFonts w:ascii="Arial" w:hAnsi="Arial" w:cs="Arial"/>
          <w:i/>
          <w:iCs/>
          <w:sz w:val="20"/>
          <w:szCs w:val="20"/>
          <w:u w:val="single"/>
        </w:rPr>
        <w:t xml:space="preserve">obvezno izpolniti spodnji del Obrazca! </w:t>
      </w:r>
    </w:p>
    <w:tbl>
      <w:tblPr>
        <w:tblW w:w="935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1"/>
        <w:gridCol w:w="6208"/>
      </w:tblGrid>
      <w:tr w:rsidR="00E37D34" w:rsidRPr="00210751" w14:paraId="338DED6A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E9918B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Firma oz. naziv ponudnika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1685F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40C1DC1D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D9BA5F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CFB790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5963BE14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262557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36E86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195AE22E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27FF655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9F863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37D34" w:rsidRPr="00210751" w14:paraId="20C45A00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EA3CDFC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Številka TR računa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21D20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1A9621BC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BD71C4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Številka telefona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C235C9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12A75B9C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98E83D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Številka telefaksa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235D0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62B3BCFE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722A7E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Številka mobilnega telefona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D4EDCD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0D166DE9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664F4A" w14:textId="77777777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C9CC2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0A1314FB" w14:textId="77777777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C6D35B" w14:textId="3B5D966F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Pooblaščena oseba za</w:t>
            </w:r>
            <w:r w:rsidR="000A1856" w:rsidRPr="00210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751">
              <w:rPr>
                <w:rFonts w:ascii="Arial" w:hAnsi="Arial" w:cs="Arial"/>
                <w:sz w:val="20"/>
                <w:szCs w:val="20"/>
              </w:rPr>
              <w:t>podpis pogodbe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72A6B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210751" w14:paraId="1F89D5CC" w14:textId="77777777" w:rsidTr="000A1856">
        <w:trPr>
          <w:trHeight w:val="808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FDE0BB" w14:textId="5753996D" w:rsidR="00E37D34" w:rsidRPr="00210751" w:rsidRDefault="00E37D34" w:rsidP="00CA546B">
            <w:pPr>
              <w:rPr>
                <w:rFonts w:ascii="Arial" w:hAnsi="Arial" w:cs="Arial"/>
                <w:sz w:val="20"/>
                <w:szCs w:val="20"/>
              </w:rPr>
            </w:pPr>
            <w:r w:rsidRPr="00210751">
              <w:rPr>
                <w:rFonts w:ascii="Arial" w:hAnsi="Arial" w:cs="Arial"/>
                <w:sz w:val="20"/>
                <w:szCs w:val="20"/>
              </w:rPr>
              <w:t>Pooblaščena oseba za</w:t>
            </w:r>
            <w:r w:rsidR="000A1856" w:rsidRPr="00210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751">
              <w:rPr>
                <w:rFonts w:ascii="Arial" w:hAnsi="Arial" w:cs="Arial"/>
                <w:sz w:val="20"/>
                <w:szCs w:val="20"/>
              </w:rPr>
              <w:t>tolmačenje ponudbe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5894" w14:textId="77777777" w:rsidR="00E37D34" w:rsidRPr="00210751" w:rsidRDefault="00E37D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BB726" w14:textId="77777777" w:rsidR="00E37D34" w:rsidRPr="00210751" w:rsidRDefault="00E37D34" w:rsidP="00E37D34">
      <w:pPr>
        <w:rPr>
          <w:rFonts w:ascii="Arial" w:hAnsi="Arial" w:cs="Arial"/>
          <w:sz w:val="20"/>
          <w:szCs w:val="20"/>
        </w:rPr>
      </w:pPr>
    </w:p>
    <w:p w14:paraId="590DDD95" w14:textId="45673303" w:rsidR="00E37D34" w:rsidRPr="00210751" w:rsidRDefault="000A1856" w:rsidP="00E37D34">
      <w:pPr>
        <w:rPr>
          <w:rFonts w:ascii="Arial" w:hAnsi="Arial" w:cs="Arial"/>
          <w:b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</w:rPr>
        <w:t xml:space="preserve">II. </w:t>
      </w:r>
      <w:r w:rsidR="00FC36A4" w:rsidRPr="00210751">
        <w:rPr>
          <w:rFonts w:ascii="Arial" w:hAnsi="Arial" w:cs="Arial"/>
          <w:b/>
          <w:sz w:val="20"/>
          <w:szCs w:val="20"/>
        </w:rPr>
        <w:tab/>
      </w:r>
      <w:r w:rsidRPr="00210751">
        <w:rPr>
          <w:rFonts w:ascii="Arial" w:hAnsi="Arial" w:cs="Arial"/>
          <w:b/>
          <w:sz w:val="20"/>
          <w:szCs w:val="20"/>
        </w:rPr>
        <w:t>PODATKI O PONUJENI NEPREMIČNINI</w:t>
      </w:r>
    </w:p>
    <w:p w14:paraId="3C1FE957" w14:textId="3A8849A4" w:rsidR="00E37D34" w:rsidRPr="00210751" w:rsidRDefault="00E37D34" w:rsidP="000A1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>Naslov oz. lokacija ponujene nepremičnine</w:t>
      </w:r>
      <w:r w:rsidR="000A1856" w:rsidRPr="00210751">
        <w:rPr>
          <w:rFonts w:ascii="Arial" w:hAnsi="Arial" w:cs="Arial"/>
          <w:sz w:val="20"/>
          <w:szCs w:val="20"/>
        </w:rPr>
        <w:t>:</w:t>
      </w:r>
    </w:p>
    <w:p w14:paraId="4DA47C38" w14:textId="77777777" w:rsidR="000A1856" w:rsidRPr="00210751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795B5" w14:textId="550C22EB" w:rsidR="00E37D34" w:rsidRPr="00210751" w:rsidRDefault="00E37D34" w:rsidP="000A1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A62F20E" w14:textId="77777777" w:rsidR="000A1856" w:rsidRPr="00210751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20900D" w14:textId="3865DF9C" w:rsidR="000A1856" w:rsidRPr="00210751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 xml:space="preserve">ID znak stavbe oz. dela stavbe </w:t>
      </w:r>
      <w:r w:rsidRPr="00210751">
        <w:rPr>
          <w:rFonts w:ascii="Arial" w:hAnsi="Arial" w:cs="Arial"/>
          <w:i/>
          <w:iCs/>
          <w:sz w:val="20"/>
          <w:szCs w:val="20"/>
        </w:rPr>
        <w:t>(Vir: zemljiška knjiga oz. GURS)</w:t>
      </w:r>
      <w:r w:rsidRPr="00210751">
        <w:rPr>
          <w:rFonts w:ascii="Arial" w:hAnsi="Arial" w:cs="Arial"/>
          <w:sz w:val="20"/>
          <w:szCs w:val="20"/>
        </w:rPr>
        <w:t>: _____________________________</w:t>
      </w:r>
    </w:p>
    <w:p w14:paraId="68471831" w14:textId="77777777" w:rsidR="00E37D34" w:rsidRPr="00210751" w:rsidRDefault="00E37D34" w:rsidP="000A1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F1565" w14:textId="77777777" w:rsidR="00210751" w:rsidRPr="00210751" w:rsidRDefault="00210751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751C1F" w14:textId="5144C41E" w:rsidR="000A1856" w:rsidRPr="00210751" w:rsidRDefault="00210751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>Neto površina ponujenih poslovnih prostorov</w:t>
      </w:r>
      <w:r w:rsidR="000A1856" w:rsidRPr="00210751">
        <w:rPr>
          <w:rFonts w:ascii="Arial" w:hAnsi="Arial" w:cs="Arial"/>
          <w:sz w:val="20"/>
          <w:szCs w:val="20"/>
        </w:rPr>
        <w:t xml:space="preserve">: </w:t>
      </w:r>
    </w:p>
    <w:p w14:paraId="10CFFF7A" w14:textId="77777777" w:rsidR="000A1856" w:rsidRPr="00210751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88A9F7" w14:textId="77777777" w:rsidR="000A1856" w:rsidRPr="00C069C0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69C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70978ECE" w14:textId="77777777" w:rsidR="000A1856" w:rsidRPr="00C069C0" w:rsidRDefault="000A1856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4EB610" w14:textId="77777777" w:rsidR="00210751" w:rsidRPr="00C069C0" w:rsidRDefault="00210751" w:rsidP="002107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9C0">
        <w:rPr>
          <w:rFonts w:ascii="Arial" w:hAnsi="Arial" w:cs="Arial"/>
          <w:sz w:val="20"/>
          <w:szCs w:val="20"/>
        </w:rPr>
        <w:t xml:space="preserve">Skupna (celotna) površina nepremičnine, v kateri se nahajajo poslovni prostori: </w:t>
      </w:r>
    </w:p>
    <w:p w14:paraId="66AB2D65" w14:textId="77777777" w:rsidR="00210751" w:rsidRPr="00C069C0" w:rsidRDefault="00210751" w:rsidP="00210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974A0" w14:textId="77777777" w:rsidR="00210751" w:rsidRPr="00C069C0" w:rsidRDefault="00210751" w:rsidP="00210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69C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6133E7AE" w14:textId="77777777" w:rsidR="00210751" w:rsidRPr="00C069C0" w:rsidRDefault="00210751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CCED7" w14:textId="1F4BE5C4" w:rsidR="000A1856" w:rsidRPr="00C069C0" w:rsidRDefault="000A1856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9C0">
        <w:rPr>
          <w:rFonts w:ascii="Arial" w:hAnsi="Arial" w:cs="Arial"/>
          <w:sz w:val="20"/>
          <w:szCs w:val="20"/>
        </w:rPr>
        <w:t xml:space="preserve">V primeru, da ponudnik ni lastnik celotne nepremičnine, v kateri se nahajajo poslovni prostori, se navedejo podatki o ostalih lastnikih nepremičnine, njihovih deležih oz. površinah:  </w:t>
      </w:r>
    </w:p>
    <w:p w14:paraId="13ED1684" w14:textId="77777777" w:rsidR="000A1856" w:rsidRPr="00C069C0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157A15" w14:textId="68E33BDD" w:rsidR="00E37D34" w:rsidRPr="00210751" w:rsidRDefault="000A1856" w:rsidP="003812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69C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14864A2" w14:textId="3029A6B8" w:rsidR="00E37D34" w:rsidRPr="00210751" w:rsidRDefault="00E37D34" w:rsidP="00FC36A4">
      <w:pPr>
        <w:pStyle w:val="BodyTextIndent"/>
        <w:tabs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</w:rPr>
        <w:br w:type="page"/>
      </w:r>
      <w:r w:rsidR="000A1856" w:rsidRPr="00210751">
        <w:rPr>
          <w:rFonts w:ascii="Arial" w:hAnsi="Arial" w:cs="Arial"/>
          <w:b/>
          <w:sz w:val="20"/>
          <w:szCs w:val="20"/>
        </w:rPr>
        <w:t>1</w:t>
      </w:r>
      <w:r w:rsidRPr="00210751">
        <w:rPr>
          <w:rFonts w:ascii="Arial" w:hAnsi="Arial" w:cs="Arial"/>
          <w:b/>
          <w:sz w:val="20"/>
          <w:szCs w:val="20"/>
        </w:rPr>
        <w:t xml:space="preserve">. </w:t>
      </w:r>
      <w:r w:rsidR="00FC36A4" w:rsidRPr="00210751">
        <w:rPr>
          <w:rFonts w:ascii="Arial" w:hAnsi="Arial" w:cs="Arial"/>
          <w:b/>
          <w:sz w:val="20"/>
          <w:szCs w:val="20"/>
        </w:rPr>
        <w:tab/>
      </w:r>
      <w:r w:rsidR="0009338E">
        <w:rPr>
          <w:rFonts w:ascii="Arial" w:hAnsi="Arial" w:cs="Arial"/>
          <w:b/>
          <w:sz w:val="20"/>
          <w:szCs w:val="20"/>
        </w:rPr>
        <w:t>P</w:t>
      </w:r>
      <w:r w:rsidR="000A1856" w:rsidRPr="00210751">
        <w:rPr>
          <w:rFonts w:ascii="Arial" w:hAnsi="Arial" w:cs="Arial"/>
          <w:b/>
          <w:sz w:val="20"/>
          <w:szCs w:val="20"/>
        </w:rPr>
        <w:t>ONUDB</w:t>
      </w:r>
      <w:r w:rsidR="00087776">
        <w:rPr>
          <w:rFonts w:ascii="Arial" w:hAnsi="Arial" w:cs="Arial"/>
          <w:b/>
          <w:sz w:val="20"/>
          <w:szCs w:val="20"/>
        </w:rPr>
        <w:t xml:space="preserve">A </w:t>
      </w:r>
      <w:r w:rsidR="000A1856" w:rsidRPr="00210751">
        <w:rPr>
          <w:rFonts w:ascii="Arial" w:hAnsi="Arial" w:cs="Arial"/>
          <w:b/>
          <w:sz w:val="20"/>
          <w:szCs w:val="20"/>
        </w:rPr>
        <w:t xml:space="preserve">ZA NAKUP </w:t>
      </w:r>
      <w:r w:rsidR="000A1856" w:rsidRPr="00210751">
        <w:rPr>
          <w:rFonts w:ascii="Arial" w:hAnsi="Arial" w:cs="Arial"/>
          <w:b/>
          <w:sz w:val="20"/>
          <w:szCs w:val="20"/>
          <w:u w:val="single"/>
        </w:rPr>
        <w:t>NEOPREMLJENIH</w:t>
      </w:r>
      <w:r w:rsidR="000A1856" w:rsidRPr="00210751">
        <w:rPr>
          <w:rFonts w:ascii="Arial" w:hAnsi="Arial" w:cs="Arial"/>
          <w:b/>
          <w:sz w:val="20"/>
          <w:szCs w:val="20"/>
        </w:rPr>
        <w:t xml:space="preserve"> POSLOVNIH PROSTOROV</w:t>
      </w:r>
      <w:r w:rsidRPr="00210751">
        <w:rPr>
          <w:rFonts w:ascii="Arial" w:hAnsi="Arial" w:cs="Arial"/>
          <w:b/>
          <w:sz w:val="20"/>
          <w:szCs w:val="20"/>
        </w:rPr>
        <w:t>:</w:t>
      </w:r>
    </w:p>
    <w:p w14:paraId="757E3682" w14:textId="77777777" w:rsidR="000A1856" w:rsidRPr="00210751" w:rsidRDefault="000A1856" w:rsidP="000A185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5FDFF48" w14:textId="77777777" w:rsidR="000A1856" w:rsidRPr="00210751" w:rsidRDefault="000A1856" w:rsidP="000A1856">
      <w:pPr>
        <w:pStyle w:val="BodyTextIndent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  <w:u w:val="single"/>
        </w:rPr>
        <w:t>Ponudba mora biti prikazana na način:</w:t>
      </w:r>
    </w:p>
    <w:p w14:paraId="7C372FEA" w14:textId="77777777" w:rsidR="000A1856" w:rsidRPr="00210751" w:rsidRDefault="000A1856" w:rsidP="000A1856">
      <w:pPr>
        <w:pStyle w:val="BodyTextIndent"/>
        <w:tabs>
          <w:tab w:val="left" w:pos="0"/>
        </w:tabs>
        <w:ind w:left="720" w:firstLine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0A1856" w:rsidRPr="00210751" w14:paraId="2A089C28" w14:textId="77777777" w:rsidTr="00390250">
        <w:tc>
          <w:tcPr>
            <w:tcW w:w="3397" w:type="dxa"/>
          </w:tcPr>
          <w:p w14:paraId="6C361E23" w14:textId="77777777" w:rsidR="000A1856" w:rsidRPr="00210751" w:rsidRDefault="000A1856">
            <w:pPr>
              <w:pStyle w:val="BodyTextIndent"/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751"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732F27E9" w14:textId="77777777" w:rsidR="000A1856" w:rsidRPr="00210751" w:rsidRDefault="000A1856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751">
              <w:rPr>
                <w:rFonts w:ascii="Arial" w:hAnsi="Arial" w:cs="Arial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731B17F1" w14:textId="77777777" w:rsidR="000A1856" w:rsidRPr="00210751" w:rsidRDefault="000A1856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751">
              <w:rPr>
                <w:rFonts w:ascii="Arial" w:hAnsi="Arial" w:cs="Arial"/>
                <w:b/>
                <w:sz w:val="20"/>
                <w:szCs w:val="20"/>
              </w:rPr>
              <w:t xml:space="preserve">Cena/m2 </w:t>
            </w:r>
          </w:p>
          <w:p w14:paraId="717273F4" w14:textId="77777777" w:rsidR="000A1856" w:rsidRPr="00210751" w:rsidRDefault="000A1856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751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4ED75E23" w14:textId="77777777" w:rsidR="000A1856" w:rsidRPr="00210751" w:rsidRDefault="000A1856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751">
              <w:rPr>
                <w:rFonts w:ascii="Arial" w:hAnsi="Arial" w:cs="Arial"/>
                <w:b/>
                <w:sz w:val="20"/>
                <w:szCs w:val="20"/>
              </w:rPr>
              <w:t xml:space="preserve">SKUPAJ Cena/m2 </w:t>
            </w:r>
          </w:p>
          <w:p w14:paraId="3743405A" w14:textId="77777777" w:rsidR="000A1856" w:rsidRPr="00210751" w:rsidRDefault="000A1856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751"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</w:tr>
      <w:tr w:rsidR="000A1856" w:rsidRPr="00390250" w14:paraId="65F267B0" w14:textId="77777777" w:rsidTr="00390250">
        <w:trPr>
          <w:trHeight w:hRule="exact" w:val="454"/>
        </w:trPr>
        <w:tc>
          <w:tcPr>
            <w:tcW w:w="3397" w:type="dxa"/>
            <w:vAlign w:val="center"/>
          </w:tcPr>
          <w:p w14:paraId="275B6DBE" w14:textId="77777777" w:rsidR="000A1856" w:rsidRPr="00390250" w:rsidRDefault="000A1856">
            <w:pPr>
              <w:pStyle w:val="BodyTextIndent"/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90250">
              <w:rPr>
                <w:rFonts w:ascii="Arial" w:hAnsi="Arial" w:cs="Arial"/>
                <w:b/>
                <w:sz w:val="20"/>
                <w:szCs w:val="20"/>
              </w:rPr>
              <w:t>Nakup poslovnih prostorov:</w:t>
            </w:r>
          </w:p>
        </w:tc>
        <w:tc>
          <w:tcPr>
            <w:tcW w:w="1843" w:type="dxa"/>
            <w:vAlign w:val="center"/>
          </w:tcPr>
          <w:p w14:paraId="798DE93D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39B37C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A76C4C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856" w:rsidRPr="00390250" w14:paraId="0884E7A6" w14:textId="77777777" w:rsidTr="00390250">
        <w:trPr>
          <w:trHeight w:hRule="exact" w:val="454"/>
        </w:trPr>
        <w:tc>
          <w:tcPr>
            <w:tcW w:w="3397" w:type="dxa"/>
            <w:vAlign w:val="center"/>
          </w:tcPr>
          <w:p w14:paraId="1F80C11A" w14:textId="77777777" w:rsidR="000A1856" w:rsidRPr="00390250" w:rsidRDefault="000A1856" w:rsidP="00390250">
            <w:pPr>
              <w:pStyle w:val="BodyTextIndent"/>
              <w:tabs>
                <w:tab w:val="left" w:pos="2432"/>
              </w:tabs>
              <w:ind w:left="306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0250">
              <w:rPr>
                <w:rFonts w:ascii="Arial" w:hAnsi="Arial" w:cs="Arial"/>
                <w:sz w:val="20"/>
                <w:szCs w:val="20"/>
              </w:rPr>
              <w:t>od tega delovnih - pisarniških površin</w:t>
            </w:r>
            <w:r w:rsidRPr="0039025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14:paraId="297CC715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EE32CB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1F5821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856" w:rsidRPr="00390250" w14:paraId="63BEB4EB" w14:textId="77777777" w:rsidTr="00390250">
        <w:trPr>
          <w:trHeight w:hRule="exact" w:val="454"/>
        </w:trPr>
        <w:tc>
          <w:tcPr>
            <w:tcW w:w="3397" w:type="dxa"/>
            <w:vAlign w:val="center"/>
          </w:tcPr>
          <w:p w14:paraId="6DB76FF1" w14:textId="77777777" w:rsidR="000A1856" w:rsidRPr="00390250" w:rsidRDefault="000A1856" w:rsidP="00390250">
            <w:pPr>
              <w:pStyle w:val="BodyTextIndent"/>
              <w:tabs>
                <w:tab w:val="left" w:pos="2432"/>
              </w:tabs>
              <w:ind w:left="306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0250">
              <w:rPr>
                <w:rFonts w:ascii="Arial" w:hAnsi="Arial" w:cs="Arial"/>
                <w:sz w:val="20"/>
                <w:szCs w:val="20"/>
              </w:rPr>
              <w:t>od tega drugih površin</w:t>
            </w:r>
            <w:r w:rsidRPr="0039025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14:paraId="314E69F0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42D98E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A0ED5C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856" w:rsidRPr="00390250" w14:paraId="2D8EE968" w14:textId="77777777" w:rsidTr="00390250">
        <w:trPr>
          <w:trHeight w:hRule="exact" w:val="454"/>
        </w:trPr>
        <w:tc>
          <w:tcPr>
            <w:tcW w:w="3397" w:type="dxa"/>
            <w:vAlign w:val="center"/>
          </w:tcPr>
          <w:p w14:paraId="389DD159" w14:textId="0F848AD0" w:rsidR="000A1856" w:rsidRPr="00390250" w:rsidRDefault="000A1856">
            <w:pPr>
              <w:pStyle w:val="BodyTextIndent"/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90250">
              <w:rPr>
                <w:rFonts w:ascii="Arial" w:hAnsi="Arial" w:cs="Arial"/>
                <w:b/>
                <w:sz w:val="20"/>
                <w:szCs w:val="20"/>
              </w:rPr>
              <w:t>OBRATOVALNI STROŠKI za poslovne prostore</w:t>
            </w:r>
            <w:r w:rsidR="002D776F" w:rsidRPr="0039025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3902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19751BAD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B3753E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A5AA9B" w14:textId="77777777" w:rsidR="000A1856" w:rsidRPr="00390250" w:rsidRDefault="000A1856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2F1E" w:rsidRPr="00210751" w14:paraId="5952A38D" w14:textId="77777777" w:rsidTr="00390250">
        <w:trPr>
          <w:trHeight w:hRule="exact"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2060" w14:textId="2E8B4A80" w:rsidR="007F2F1E" w:rsidRPr="00390250" w:rsidRDefault="007F2F1E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0250">
              <w:rPr>
                <w:rFonts w:ascii="Arial" w:hAnsi="Arial" w:cs="Arial"/>
                <w:b/>
                <w:sz w:val="20"/>
                <w:szCs w:val="20"/>
              </w:rPr>
              <w:t>SKUPAJ PONUDBENA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3E9" w14:textId="4E141B77" w:rsidR="007F2F1E" w:rsidRPr="00210751" w:rsidRDefault="007F2F1E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C9C" w14:textId="3B0596B7" w:rsidR="007F2F1E" w:rsidRPr="00210751" w:rsidRDefault="007F2F1E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339E73" w14:textId="77777777" w:rsidR="007F2F1E" w:rsidRPr="00210751" w:rsidRDefault="007F2F1E" w:rsidP="00390250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94924" w14:textId="2527B284" w:rsidR="000A1856" w:rsidRPr="00210751" w:rsidRDefault="000A1856" w:rsidP="000A185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657B9A7" w14:textId="77777777" w:rsidR="000A1856" w:rsidRPr="00210751" w:rsidRDefault="000A1856" w:rsidP="000A1856">
      <w:pPr>
        <w:pStyle w:val="BodyTextIndent"/>
        <w:tabs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</w:rPr>
        <w:t>OPOMBE:</w:t>
      </w:r>
      <w:r w:rsidRPr="00210751">
        <w:rPr>
          <w:rFonts w:ascii="Arial" w:hAnsi="Arial" w:cs="Arial"/>
          <w:sz w:val="20"/>
          <w:szCs w:val="20"/>
        </w:rPr>
        <w:t xml:space="preserve"> </w:t>
      </w:r>
    </w:p>
    <w:p w14:paraId="2E7A11C3" w14:textId="77777777" w:rsidR="000A1856" w:rsidRPr="00934738" w:rsidRDefault="000A1856" w:rsidP="000A1856">
      <w:pPr>
        <w:pStyle w:val="BodyTextIndent"/>
        <w:tabs>
          <w:tab w:val="left" w:pos="0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34738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934738">
        <w:rPr>
          <w:rFonts w:ascii="Arial" w:hAnsi="Arial" w:cs="Arial"/>
          <w:bCs/>
          <w:sz w:val="20"/>
          <w:szCs w:val="20"/>
        </w:rPr>
        <w:t xml:space="preserve"> Uporabna površina se deli na delovne (pisarne) in druge prostore (pomožni in posebni). </w:t>
      </w:r>
    </w:p>
    <w:p w14:paraId="01CDBB6A" w14:textId="77777777" w:rsidR="000A1856" w:rsidRPr="00934738" w:rsidRDefault="000A1856" w:rsidP="000A1856">
      <w:pPr>
        <w:pStyle w:val="BodyTextIndent"/>
        <w:tabs>
          <w:tab w:val="left" w:pos="0"/>
        </w:tabs>
        <w:ind w:left="0" w:firstLine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34738">
        <w:rPr>
          <w:rFonts w:ascii="Arial" w:hAnsi="Arial" w:cs="Arial"/>
          <w:bCs/>
          <w:sz w:val="20"/>
          <w:szCs w:val="20"/>
          <w:u w:val="single"/>
        </w:rPr>
        <w:t>Več informacij:</w:t>
      </w:r>
      <w:r w:rsidRPr="0093473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0" w:history="1">
        <w:r w:rsidRPr="00934738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4C9B8D00" w14:textId="08E956A2" w:rsidR="000A1856" w:rsidRPr="00210751" w:rsidRDefault="002D776F" w:rsidP="000A185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0A1856" w:rsidRPr="00210751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0A1856" w:rsidRPr="00210751">
        <w:rPr>
          <w:rFonts w:ascii="Arial" w:eastAsia="Times New Roman" w:hAnsi="Arial" w:cs="Arial"/>
          <w:sz w:val="20"/>
          <w:szCs w:val="20"/>
          <w:lang w:eastAsia="sl-SI"/>
        </w:rPr>
        <w:t>Vrednost obratovalnih stroškov se navede, v kolikor najemodajalec zaračunava obratovalne stroške v pavšalnem znesku. Če se obratovalni stroški obračunavajo po dejanski porabi, se te vrstice ne izpolnjuje, ponudnik pa v ponudbi navede, da se obratovalni stroški plačujejo po dejanski porabi.</w:t>
      </w:r>
    </w:p>
    <w:p w14:paraId="2CBBFE2E" w14:textId="77777777" w:rsidR="00E37D34" w:rsidRPr="00210751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49C81C3C" w14:textId="46CC3DC3" w:rsidR="00E37D34" w:rsidRPr="00B041CC" w:rsidRDefault="00F37F78" w:rsidP="00FC36A4">
      <w:pPr>
        <w:pStyle w:val="BodyTextIndent"/>
        <w:tabs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37D34" w:rsidRPr="00B041CC">
        <w:rPr>
          <w:rFonts w:ascii="Arial" w:hAnsi="Arial" w:cs="Arial"/>
          <w:b/>
          <w:sz w:val="20"/>
          <w:szCs w:val="20"/>
        </w:rPr>
        <w:t xml:space="preserve">. </w:t>
      </w:r>
      <w:r w:rsidR="00FC36A4" w:rsidRPr="00B041CC">
        <w:rPr>
          <w:rFonts w:ascii="Arial" w:hAnsi="Arial" w:cs="Arial"/>
          <w:b/>
          <w:sz w:val="20"/>
          <w:szCs w:val="20"/>
        </w:rPr>
        <w:tab/>
        <w:t>PONUDBENA CENA V EUR ZA NAKUP PARKIRNIH MEST</w:t>
      </w:r>
      <w:r w:rsidR="00E37D34" w:rsidRPr="00B041CC">
        <w:rPr>
          <w:rFonts w:ascii="Arial" w:hAnsi="Arial" w:cs="Arial"/>
          <w:b/>
          <w:sz w:val="20"/>
          <w:szCs w:val="20"/>
        </w:rPr>
        <w:t>:</w:t>
      </w:r>
    </w:p>
    <w:p w14:paraId="1CEFF8A0" w14:textId="4BA7B874" w:rsidR="00E37D34" w:rsidRPr="00B041CC" w:rsidRDefault="00E37D34" w:rsidP="00E37D34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D86BF04" w14:textId="77777777" w:rsidR="00381237" w:rsidRPr="00B041CC" w:rsidRDefault="00381237" w:rsidP="000A1856">
      <w:pPr>
        <w:pStyle w:val="BodyTextIndent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B7810F" w14:textId="4FACA6C5" w:rsidR="000A1856" w:rsidRPr="00B041CC" w:rsidRDefault="000A1856" w:rsidP="000A1856">
      <w:pPr>
        <w:pStyle w:val="BodyTextIndent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041CC">
        <w:rPr>
          <w:rFonts w:ascii="Arial" w:hAnsi="Arial" w:cs="Arial"/>
          <w:b/>
          <w:bCs/>
          <w:sz w:val="20"/>
          <w:szCs w:val="20"/>
        </w:rPr>
        <w:t xml:space="preserve">Število PM, ki jih lahko ponudi ponudnik: </w:t>
      </w:r>
      <w:r w:rsidRPr="00B041CC">
        <w:rPr>
          <w:rFonts w:ascii="Arial" w:hAnsi="Arial" w:cs="Arial"/>
          <w:sz w:val="20"/>
          <w:szCs w:val="20"/>
        </w:rPr>
        <w:t>______________</w:t>
      </w:r>
    </w:p>
    <w:p w14:paraId="6FDEF3F6" w14:textId="77777777" w:rsidR="000A1856" w:rsidRPr="00B041CC" w:rsidRDefault="000A1856" w:rsidP="000A185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35"/>
        <w:gridCol w:w="1935"/>
        <w:gridCol w:w="1936"/>
      </w:tblGrid>
      <w:tr w:rsidR="00B041CC" w:rsidRPr="00B041CC" w14:paraId="05BB89C5" w14:textId="77777777" w:rsidTr="00830EEA">
        <w:tc>
          <w:tcPr>
            <w:tcW w:w="2552" w:type="dxa"/>
          </w:tcPr>
          <w:p w14:paraId="57422A90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sz w:val="20"/>
                <w:szCs w:val="20"/>
              </w:rPr>
              <w:t>PARKIRNA MESTA</w:t>
            </w:r>
          </w:p>
        </w:tc>
        <w:tc>
          <w:tcPr>
            <w:tcW w:w="1935" w:type="dxa"/>
          </w:tcPr>
          <w:p w14:paraId="752519B3" w14:textId="63FA9FFF" w:rsidR="00B041CC" w:rsidRPr="00B041CC" w:rsidRDefault="00830EEA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parkirnih mest</w:t>
            </w:r>
          </w:p>
        </w:tc>
        <w:tc>
          <w:tcPr>
            <w:tcW w:w="1935" w:type="dxa"/>
          </w:tcPr>
          <w:p w14:paraId="2067BC71" w14:textId="74D39C6E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Cena/PM </w:t>
            </w:r>
          </w:p>
          <w:p w14:paraId="46B504A1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bCs/>
                <w:sz w:val="20"/>
                <w:szCs w:val="20"/>
              </w:rPr>
              <w:t>v EUR</w:t>
            </w:r>
          </w:p>
          <w:p w14:paraId="297F7C91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1ADA859E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</w:p>
          <w:p w14:paraId="4C44C80D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bCs/>
                <w:sz w:val="20"/>
                <w:szCs w:val="20"/>
              </w:rPr>
              <w:t>v EUR</w:t>
            </w:r>
          </w:p>
        </w:tc>
      </w:tr>
      <w:tr w:rsidR="00B041CC" w:rsidRPr="00B041CC" w14:paraId="68127DAF" w14:textId="77777777" w:rsidTr="00830EEA">
        <w:trPr>
          <w:trHeight w:hRule="exact" w:val="753"/>
        </w:trPr>
        <w:tc>
          <w:tcPr>
            <w:tcW w:w="2552" w:type="dxa"/>
          </w:tcPr>
          <w:p w14:paraId="6A4D7AA7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A10564" w14:textId="2B6D7FE4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sz w:val="20"/>
                <w:szCs w:val="20"/>
              </w:rPr>
              <w:t>v objekt</w:t>
            </w:r>
            <w:r w:rsidR="00830EEA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1935" w:type="dxa"/>
          </w:tcPr>
          <w:p w14:paraId="36AFAB11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6A5870FE" w14:textId="19ED10F1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14:paraId="5DF3ABCB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1CC" w:rsidRPr="00B041CC" w14:paraId="6A06C9AD" w14:textId="77777777" w:rsidTr="00830EEA">
        <w:trPr>
          <w:trHeight w:hRule="exact" w:val="703"/>
        </w:trPr>
        <w:tc>
          <w:tcPr>
            <w:tcW w:w="2552" w:type="dxa"/>
            <w:tcBorders>
              <w:bottom w:val="single" w:sz="4" w:space="0" w:color="auto"/>
            </w:tcBorders>
          </w:tcPr>
          <w:p w14:paraId="4CE033A6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6C94D7" w14:textId="397C2DC9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sz w:val="20"/>
                <w:szCs w:val="20"/>
              </w:rPr>
              <w:t>na prostem</w:t>
            </w:r>
          </w:p>
          <w:p w14:paraId="6896D604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34115202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7D9D5674" w14:textId="641FD3E8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180A9BC6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1CC" w:rsidRPr="00B041CC" w14:paraId="0DA6C3EC" w14:textId="77777777" w:rsidTr="00830E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C1C" w14:textId="77777777" w:rsidR="00B041CC" w:rsidRPr="00B041CC" w:rsidRDefault="00B041CC" w:rsidP="007F2F1E">
            <w:pPr>
              <w:pStyle w:val="BodyTextIndent"/>
              <w:tabs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1CC">
              <w:rPr>
                <w:rFonts w:ascii="Arial" w:hAnsi="Arial" w:cs="Arial"/>
                <w:b/>
                <w:sz w:val="20"/>
                <w:szCs w:val="20"/>
              </w:rPr>
              <w:t xml:space="preserve">SKUPAJ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97A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4BA" w14:textId="7C56B014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0C9ED70" w14:textId="77777777" w:rsidR="00B041CC" w:rsidRPr="00B041CC" w:rsidRDefault="00B041CC">
            <w:pPr>
              <w:pStyle w:val="BodyTextIndent"/>
              <w:tabs>
                <w:tab w:val="left" w:pos="0"/>
              </w:tabs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6256E6" w14:textId="77777777" w:rsidR="00381237" w:rsidRPr="00B041CC" w:rsidRDefault="00381237" w:rsidP="00E37D34">
      <w:pPr>
        <w:rPr>
          <w:rFonts w:ascii="Arial" w:hAnsi="Arial" w:cs="Arial"/>
          <w:b/>
          <w:bCs/>
          <w:sz w:val="20"/>
          <w:szCs w:val="20"/>
        </w:rPr>
      </w:pPr>
    </w:p>
    <w:p w14:paraId="4F310BCA" w14:textId="1AEEDB5E" w:rsidR="00E37D34" w:rsidRPr="00B041CC" w:rsidRDefault="00E37D34" w:rsidP="00E37D34">
      <w:pPr>
        <w:rPr>
          <w:rFonts w:ascii="Arial" w:hAnsi="Arial" w:cs="Arial"/>
          <w:b/>
          <w:bCs/>
          <w:sz w:val="20"/>
          <w:szCs w:val="20"/>
        </w:rPr>
      </w:pPr>
      <w:r w:rsidRPr="00B041CC">
        <w:rPr>
          <w:rFonts w:ascii="Arial" w:hAnsi="Arial" w:cs="Arial"/>
          <w:b/>
          <w:bCs/>
          <w:sz w:val="20"/>
          <w:szCs w:val="20"/>
        </w:rPr>
        <w:t>Podatki o parkirnih mestih:</w:t>
      </w:r>
    </w:p>
    <w:p w14:paraId="6EE246DF" w14:textId="77777777" w:rsidR="000A1856" w:rsidRPr="00B041CC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 xml:space="preserve">Parkirna mesta iz ponudbe so </w:t>
      </w:r>
      <w:r w:rsidRPr="00B041CC">
        <w:rPr>
          <w:rFonts w:ascii="Arial" w:hAnsi="Arial" w:cs="Arial"/>
          <w:b/>
          <w:bCs/>
          <w:sz w:val="20"/>
          <w:szCs w:val="20"/>
        </w:rPr>
        <w:t>varovana</w:t>
      </w:r>
      <w:r w:rsidRPr="00B041CC">
        <w:rPr>
          <w:rFonts w:ascii="Arial" w:hAnsi="Arial" w:cs="Arial"/>
          <w:sz w:val="20"/>
          <w:szCs w:val="20"/>
        </w:rPr>
        <w:t xml:space="preserve"> </w:t>
      </w:r>
      <w:r w:rsidRPr="00B041CC">
        <w:rPr>
          <w:rFonts w:ascii="Arial" w:hAnsi="Arial" w:cs="Arial"/>
          <w:i/>
          <w:iCs/>
          <w:sz w:val="20"/>
          <w:szCs w:val="20"/>
        </w:rPr>
        <w:t xml:space="preserve">(navede se DA ali NE) </w:t>
      </w:r>
      <w:r w:rsidRPr="00B041CC">
        <w:rPr>
          <w:rFonts w:ascii="Arial" w:hAnsi="Arial" w:cs="Arial"/>
          <w:sz w:val="20"/>
          <w:szCs w:val="20"/>
        </w:rPr>
        <w:t xml:space="preserve">__________ </w:t>
      </w:r>
    </w:p>
    <w:p w14:paraId="79C5DA1C" w14:textId="77777777" w:rsidR="000A1856" w:rsidRPr="00B041CC" w:rsidRDefault="000A1856" w:rsidP="000A1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 xml:space="preserve">na naslednji način </w:t>
      </w:r>
      <w:r w:rsidRPr="00B041CC">
        <w:rPr>
          <w:rFonts w:ascii="Arial" w:hAnsi="Arial" w:cs="Arial"/>
          <w:i/>
          <w:iCs/>
          <w:sz w:val="20"/>
          <w:szCs w:val="20"/>
        </w:rPr>
        <w:t>(navede se, kako so varovana)</w:t>
      </w:r>
      <w:r w:rsidRPr="00B041CC">
        <w:rPr>
          <w:rFonts w:ascii="Arial" w:hAnsi="Arial" w:cs="Arial"/>
          <w:sz w:val="20"/>
          <w:szCs w:val="20"/>
        </w:rPr>
        <w:t xml:space="preserve">: </w:t>
      </w:r>
    </w:p>
    <w:p w14:paraId="364D632D" w14:textId="77777777" w:rsidR="000A1856" w:rsidRPr="00B041CC" w:rsidRDefault="000A1856" w:rsidP="000A185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51E28AB1" w14:textId="77777777" w:rsidR="000A1856" w:rsidRPr="00B041CC" w:rsidRDefault="000A1856" w:rsidP="000A185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AEF7DDE" w14:textId="77777777" w:rsidR="000A1856" w:rsidRPr="00B041CC" w:rsidRDefault="000A1856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C9535E" w14:textId="77777777" w:rsidR="004A38A4" w:rsidRDefault="004A38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0BC981F" w14:textId="3DA94503" w:rsidR="000A1856" w:rsidRPr="00B041CC" w:rsidRDefault="000A1856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 xml:space="preserve">SKUPNO zagotovljeno število vseh parkirnih mest objekta, namenjenih </w:t>
      </w:r>
      <w:r w:rsidRPr="00B041CC">
        <w:rPr>
          <w:rFonts w:ascii="Arial" w:hAnsi="Arial" w:cs="Arial"/>
          <w:b/>
          <w:bCs/>
          <w:sz w:val="20"/>
          <w:szCs w:val="20"/>
        </w:rPr>
        <w:t>za</w:t>
      </w:r>
      <w:r w:rsidRPr="00B041CC">
        <w:rPr>
          <w:rFonts w:ascii="Arial" w:hAnsi="Arial" w:cs="Arial"/>
          <w:sz w:val="20"/>
          <w:szCs w:val="20"/>
        </w:rPr>
        <w:t xml:space="preserve"> </w:t>
      </w:r>
      <w:r w:rsidRPr="00B041CC">
        <w:rPr>
          <w:rFonts w:ascii="Arial" w:hAnsi="Arial" w:cs="Arial"/>
          <w:b/>
          <w:bCs/>
          <w:sz w:val="20"/>
          <w:szCs w:val="20"/>
        </w:rPr>
        <w:t>parkiranje strank in zaposlenih</w:t>
      </w:r>
      <w:r w:rsidRPr="00B041CC">
        <w:rPr>
          <w:rFonts w:ascii="Arial" w:hAnsi="Arial" w:cs="Arial"/>
          <w:sz w:val="20"/>
          <w:szCs w:val="20"/>
        </w:rPr>
        <w:t xml:space="preserve"> </w:t>
      </w:r>
      <w:r w:rsidRPr="00B041CC">
        <w:rPr>
          <w:rFonts w:ascii="Arial" w:hAnsi="Arial" w:cs="Arial"/>
          <w:i/>
          <w:iCs/>
          <w:sz w:val="20"/>
          <w:szCs w:val="20"/>
        </w:rPr>
        <w:t>(navede se število)</w:t>
      </w:r>
      <w:r w:rsidRPr="00B041CC">
        <w:rPr>
          <w:rFonts w:ascii="Arial" w:hAnsi="Arial" w:cs="Arial"/>
          <w:sz w:val="20"/>
          <w:szCs w:val="20"/>
        </w:rPr>
        <w:t xml:space="preserve">: </w:t>
      </w:r>
    </w:p>
    <w:p w14:paraId="6E24BB72" w14:textId="77777777" w:rsidR="000A1856" w:rsidRPr="00B041CC" w:rsidRDefault="000A1856" w:rsidP="000A185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237EA9F" w14:textId="77777777" w:rsidR="000A1856" w:rsidRPr="00B041CC" w:rsidRDefault="000A1856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3CF0D" w14:textId="77777777" w:rsidR="00FC36A4" w:rsidRPr="00B041CC" w:rsidRDefault="00FC36A4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07FF3" w14:textId="62EA0021" w:rsidR="000A1856" w:rsidRPr="00B041CC" w:rsidRDefault="000A1856" w:rsidP="000A1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 xml:space="preserve">Ali obstaja možnosti parkiranja za zaposlene in stranke </w:t>
      </w:r>
      <w:r w:rsidRPr="00B041CC">
        <w:rPr>
          <w:rFonts w:ascii="Arial" w:hAnsi="Arial" w:cs="Arial"/>
          <w:b/>
          <w:bCs/>
          <w:sz w:val="20"/>
          <w:szCs w:val="20"/>
        </w:rPr>
        <w:t xml:space="preserve">v neposredni bližini objekta in kje </w:t>
      </w:r>
      <w:r w:rsidRPr="00B041CC">
        <w:rPr>
          <w:rFonts w:ascii="Arial" w:hAnsi="Arial" w:cs="Arial"/>
          <w:i/>
          <w:iCs/>
          <w:sz w:val="20"/>
          <w:szCs w:val="20"/>
        </w:rPr>
        <w:t>(navede se lokacija in oddaljenost)</w:t>
      </w:r>
      <w:r w:rsidRPr="00B041CC">
        <w:rPr>
          <w:rFonts w:ascii="Arial" w:hAnsi="Arial" w:cs="Arial"/>
          <w:sz w:val="20"/>
          <w:szCs w:val="20"/>
        </w:rPr>
        <w:t>?</w:t>
      </w:r>
    </w:p>
    <w:p w14:paraId="0DA94ADF" w14:textId="77777777" w:rsidR="000A1856" w:rsidRPr="00B041CC" w:rsidRDefault="000A1856" w:rsidP="000A185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2AA0C54" w14:textId="77777777" w:rsidR="000A1856" w:rsidRPr="00B041CC" w:rsidRDefault="000A1856" w:rsidP="000A185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041C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505C6176" w14:textId="77777777" w:rsidR="00FC36A4" w:rsidRPr="00B041CC" w:rsidRDefault="00FC36A4" w:rsidP="00FC36A4">
      <w:pPr>
        <w:jc w:val="both"/>
        <w:rPr>
          <w:rFonts w:ascii="Arial" w:hAnsi="Arial" w:cs="Arial"/>
          <w:b/>
          <w:sz w:val="20"/>
          <w:szCs w:val="20"/>
        </w:rPr>
      </w:pPr>
    </w:p>
    <w:p w14:paraId="7416540C" w14:textId="20B16155" w:rsidR="00381237" w:rsidRPr="00210751" w:rsidRDefault="00381237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49BE52E" w14:textId="17A340FB" w:rsidR="00E37D34" w:rsidRPr="00210751" w:rsidRDefault="00E37D34" w:rsidP="00E37D34">
      <w:pPr>
        <w:jc w:val="both"/>
        <w:rPr>
          <w:rFonts w:ascii="Arial" w:hAnsi="Arial" w:cs="Arial"/>
          <w:b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</w:rPr>
        <w:t>Navedite/pojasnite, ali se pričakuje tudi plačilo DPN:</w:t>
      </w:r>
    </w:p>
    <w:p w14:paraId="7BB3EE7F" w14:textId="77777777" w:rsidR="00E37D34" w:rsidRPr="00210751" w:rsidRDefault="00E37D34" w:rsidP="005A03C1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21075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0511B029" w14:textId="77777777" w:rsidR="004A38A4" w:rsidRDefault="004A38A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18AE20FA" w14:textId="77777777" w:rsidR="004A38A4" w:rsidRPr="00210751" w:rsidRDefault="004A38A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D553C1C" w14:textId="77777777" w:rsidR="000A1856" w:rsidRPr="00210751" w:rsidRDefault="000A1856" w:rsidP="000A1856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  <w:u w:val="single"/>
        </w:rPr>
        <w:t>OBVEZNE PRILOGE</w:t>
      </w:r>
      <w:r w:rsidRPr="00210751">
        <w:rPr>
          <w:rFonts w:ascii="Arial" w:hAnsi="Arial" w:cs="Arial"/>
          <w:b/>
          <w:sz w:val="20"/>
          <w:szCs w:val="20"/>
        </w:rPr>
        <w:t>:</w:t>
      </w:r>
    </w:p>
    <w:p w14:paraId="49EFFF7F" w14:textId="77777777" w:rsidR="000A1856" w:rsidRPr="00210751" w:rsidRDefault="000A1856" w:rsidP="000A1856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72998C2" w14:textId="77777777" w:rsidR="000A1856" w:rsidRPr="00210751" w:rsidRDefault="000A1856" w:rsidP="000A185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bookmarkStart w:id="0" w:name="_Hlk175217743"/>
      <w:r w:rsidRPr="00210751">
        <w:rPr>
          <w:rFonts w:ascii="Arial" w:hAnsi="Arial" w:cs="Arial"/>
          <w:b/>
          <w:sz w:val="20"/>
          <w:szCs w:val="20"/>
        </w:rPr>
        <w:t xml:space="preserve">informativni tloris ponujenih prostorov </w:t>
      </w:r>
    </w:p>
    <w:bookmarkEnd w:id="0"/>
    <w:p w14:paraId="7DBDBA4B" w14:textId="77777777" w:rsidR="000A1856" w:rsidRPr="00210751" w:rsidRDefault="000A1856" w:rsidP="000A185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210751">
        <w:rPr>
          <w:rFonts w:ascii="Arial" w:hAnsi="Arial" w:cs="Arial"/>
          <w:b/>
          <w:sz w:val="20"/>
          <w:szCs w:val="20"/>
        </w:rPr>
        <w:t xml:space="preserve">energetska izkaznica stavbe </w:t>
      </w:r>
    </w:p>
    <w:p w14:paraId="08267ADB" w14:textId="77777777" w:rsidR="00E37D34" w:rsidRPr="00210751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743E20C" w14:textId="77777777" w:rsidR="00E37D34" w:rsidRPr="00210751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1243D2EF" w14:textId="77777777" w:rsidR="00E37D34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3F06BEB6" w14:textId="77777777" w:rsidR="004A38A4" w:rsidRPr="00210751" w:rsidRDefault="004A38A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EFFD5DE" w14:textId="77777777" w:rsidR="00E37D34" w:rsidRPr="00210751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47BC8495" w14:textId="77777777" w:rsidR="00E37D34" w:rsidRPr="00210751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>Datum:_______________</w:t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  <w:t>Žig in podpis ponudnika:</w:t>
      </w:r>
    </w:p>
    <w:p w14:paraId="2637274A" w14:textId="77777777" w:rsidR="00E37D34" w:rsidRPr="00210751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</w:p>
    <w:p w14:paraId="2CEB0F96" w14:textId="77777777" w:rsidR="00E37D34" w:rsidRPr="00210751" w:rsidRDefault="00E37D34" w:rsidP="00E37D34">
      <w:pPr>
        <w:ind w:left="60"/>
        <w:jc w:val="both"/>
        <w:rPr>
          <w:rFonts w:ascii="Arial" w:hAnsi="Arial" w:cs="Arial"/>
          <w:sz w:val="20"/>
          <w:szCs w:val="20"/>
        </w:rPr>
      </w:pP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</w:r>
      <w:r w:rsidRPr="00210751">
        <w:rPr>
          <w:rFonts w:ascii="Arial" w:hAnsi="Arial" w:cs="Arial"/>
          <w:sz w:val="20"/>
          <w:szCs w:val="20"/>
        </w:rPr>
        <w:tab/>
        <w:t>______________________</w:t>
      </w:r>
    </w:p>
    <w:p w14:paraId="3C3BC730" w14:textId="77777777" w:rsidR="009C4149" w:rsidRPr="00210751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107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D418" w14:textId="77777777" w:rsidR="00DD17D1" w:rsidRDefault="00DD17D1" w:rsidP="00C45260">
      <w:pPr>
        <w:spacing w:after="0" w:line="240" w:lineRule="auto"/>
      </w:pPr>
      <w:r>
        <w:separator/>
      </w:r>
    </w:p>
  </w:endnote>
  <w:endnote w:type="continuationSeparator" w:id="0">
    <w:p w14:paraId="2000FB6D" w14:textId="77777777" w:rsidR="00DD17D1" w:rsidRDefault="00DD17D1" w:rsidP="00C45260">
      <w:pPr>
        <w:spacing w:after="0" w:line="240" w:lineRule="auto"/>
      </w:pPr>
      <w:r>
        <w:continuationSeparator/>
      </w:r>
    </w:p>
  </w:endnote>
  <w:endnote w:type="continuationNotice" w:id="1">
    <w:p w14:paraId="63F497D7" w14:textId="77777777" w:rsidR="00DD17D1" w:rsidRDefault="00DD1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7634" w14:textId="77777777" w:rsidR="00DD17D1" w:rsidRDefault="00DD17D1" w:rsidP="00C45260">
      <w:pPr>
        <w:spacing w:after="0" w:line="240" w:lineRule="auto"/>
      </w:pPr>
      <w:r>
        <w:separator/>
      </w:r>
    </w:p>
  </w:footnote>
  <w:footnote w:type="continuationSeparator" w:id="0">
    <w:p w14:paraId="70C9EA7E" w14:textId="77777777" w:rsidR="00DD17D1" w:rsidRDefault="00DD17D1" w:rsidP="00C45260">
      <w:pPr>
        <w:spacing w:after="0" w:line="240" w:lineRule="auto"/>
      </w:pPr>
      <w:r>
        <w:continuationSeparator/>
      </w:r>
    </w:p>
  </w:footnote>
  <w:footnote w:type="continuationNotice" w:id="1">
    <w:p w14:paraId="686654E8" w14:textId="77777777" w:rsidR="00DD17D1" w:rsidRDefault="00DD17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FEB3" w14:textId="77777777" w:rsidR="005B1DF7" w:rsidRPr="00DC6A34" w:rsidRDefault="00DC6A34" w:rsidP="00DC6A34">
    <w:pPr>
      <w:pStyle w:val="Header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6795">
    <w:abstractNumId w:val="10"/>
  </w:num>
  <w:num w:numId="2" w16cid:durableId="508059695">
    <w:abstractNumId w:val="4"/>
  </w:num>
  <w:num w:numId="3" w16cid:durableId="1717463900">
    <w:abstractNumId w:val="6"/>
  </w:num>
  <w:num w:numId="4" w16cid:durableId="694188366">
    <w:abstractNumId w:val="9"/>
  </w:num>
  <w:num w:numId="5" w16cid:durableId="108279679">
    <w:abstractNumId w:val="0"/>
  </w:num>
  <w:num w:numId="6" w16cid:durableId="1873572204">
    <w:abstractNumId w:val="11"/>
  </w:num>
  <w:num w:numId="7" w16cid:durableId="700474505">
    <w:abstractNumId w:val="2"/>
  </w:num>
  <w:num w:numId="8" w16cid:durableId="1510212422">
    <w:abstractNumId w:val="8"/>
  </w:num>
  <w:num w:numId="9" w16cid:durableId="190922069">
    <w:abstractNumId w:val="13"/>
  </w:num>
  <w:num w:numId="10" w16cid:durableId="2052806037">
    <w:abstractNumId w:val="12"/>
  </w:num>
  <w:num w:numId="11" w16cid:durableId="200286393">
    <w:abstractNumId w:val="3"/>
  </w:num>
  <w:num w:numId="12" w16cid:durableId="2009094369">
    <w:abstractNumId w:val="7"/>
  </w:num>
  <w:num w:numId="13" w16cid:durableId="2116486192">
    <w:abstractNumId w:val="5"/>
  </w:num>
  <w:num w:numId="14" w16cid:durableId="5052930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52701"/>
    <w:rsid w:val="00056D8F"/>
    <w:rsid w:val="000623AF"/>
    <w:rsid w:val="00065AE1"/>
    <w:rsid w:val="0007098A"/>
    <w:rsid w:val="00082388"/>
    <w:rsid w:val="000866FC"/>
    <w:rsid w:val="00087776"/>
    <w:rsid w:val="0009338E"/>
    <w:rsid w:val="000A1856"/>
    <w:rsid w:val="000A225F"/>
    <w:rsid w:val="000F3385"/>
    <w:rsid w:val="00124E93"/>
    <w:rsid w:val="001344E5"/>
    <w:rsid w:val="001456FA"/>
    <w:rsid w:val="00150647"/>
    <w:rsid w:val="00162765"/>
    <w:rsid w:val="00164936"/>
    <w:rsid w:val="001819B3"/>
    <w:rsid w:val="001840C4"/>
    <w:rsid w:val="00184FDC"/>
    <w:rsid w:val="00185BA0"/>
    <w:rsid w:val="001871F5"/>
    <w:rsid w:val="00194C5B"/>
    <w:rsid w:val="001A07AA"/>
    <w:rsid w:val="001A0FA4"/>
    <w:rsid w:val="001D312B"/>
    <w:rsid w:val="001F6073"/>
    <w:rsid w:val="00210751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2D776F"/>
    <w:rsid w:val="00304F84"/>
    <w:rsid w:val="0031296E"/>
    <w:rsid w:val="00344900"/>
    <w:rsid w:val="0036156E"/>
    <w:rsid w:val="00364172"/>
    <w:rsid w:val="00365DC1"/>
    <w:rsid w:val="0037044D"/>
    <w:rsid w:val="00381237"/>
    <w:rsid w:val="00390250"/>
    <w:rsid w:val="00395094"/>
    <w:rsid w:val="003B7C9D"/>
    <w:rsid w:val="003D3E45"/>
    <w:rsid w:val="003D68E0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A38A4"/>
    <w:rsid w:val="004A55A0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92B27"/>
    <w:rsid w:val="005A03C1"/>
    <w:rsid w:val="005A5BA0"/>
    <w:rsid w:val="005A7084"/>
    <w:rsid w:val="005B1DF7"/>
    <w:rsid w:val="005B20A1"/>
    <w:rsid w:val="005B2631"/>
    <w:rsid w:val="005B4F61"/>
    <w:rsid w:val="005E48D3"/>
    <w:rsid w:val="005E7363"/>
    <w:rsid w:val="00603904"/>
    <w:rsid w:val="00617CA8"/>
    <w:rsid w:val="00626BAC"/>
    <w:rsid w:val="00631BDD"/>
    <w:rsid w:val="006442FB"/>
    <w:rsid w:val="00650A3C"/>
    <w:rsid w:val="00651235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0442D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2F1E"/>
    <w:rsid w:val="007F505D"/>
    <w:rsid w:val="00804126"/>
    <w:rsid w:val="00810091"/>
    <w:rsid w:val="008102AD"/>
    <w:rsid w:val="00814A1F"/>
    <w:rsid w:val="0081546B"/>
    <w:rsid w:val="00827BFA"/>
    <w:rsid w:val="00830EEA"/>
    <w:rsid w:val="008356BD"/>
    <w:rsid w:val="00842D28"/>
    <w:rsid w:val="00845022"/>
    <w:rsid w:val="00860C57"/>
    <w:rsid w:val="008672DA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0601F"/>
    <w:rsid w:val="00930CFC"/>
    <w:rsid w:val="00934738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242F"/>
    <w:rsid w:val="009F3FFA"/>
    <w:rsid w:val="00A30138"/>
    <w:rsid w:val="00A455BA"/>
    <w:rsid w:val="00A47990"/>
    <w:rsid w:val="00A52131"/>
    <w:rsid w:val="00A575B3"/>
    <w:rsid w:val="00A64CBB"/>
    <w:rsid w:val="00A731C9"/>
    <w:rsid w:val="00A75754"/>
    <w:rsid w:val="00AA2B9C"/>
    <w:rsid w:val="00AA6DDD"/>
    <w:rsid w:val="00AB3509"/>
    <w:rsid w:val="00AB76DF"/>
    <w:rsid w:val="00AC3C10"/>
    <w:rsid w:val="00AD0298"/>
    <w:rsid w:val="00AD10C2"/>
    <w:rsid w:val="00AE065F"/>
    <w:rsid w:val="00AF0BE8"/>
    <w:rsid w:val="00AF2A07"/>
    <w:rsid w:val="00B01A49"/>
    <w:rsid w:val="00B041CC"/>
    <w:rsid w:val="00B16A24"/>
    <w:rsid w:val="00B175F6"/>
    <w:rsid w:val="00B70639"/>
    <w:rsid w:val="00B73355"/>
    <w:rsid w:val="00B742B3"/>
    <w:rsid w:val="00B835EE"/>
    <w:rsid w:val="00B92EF3"/>
    <w:rsid w:val="00B946E2"/>
    <w:rsid w:val="00B94E70"/>
    <w:rsid w:val="00B969C1"/>
    <w:rsid w:val="00BA7E05"/>
    <w:rsid w:val="00BD5826"/>
    <w:rsid w:val="00BE3380"/>
    <w:rsid w:val="00BF6B98"/>
    <w:rsid w:val="00C00D60"/>
    <w:rsid w:val="00C01AEF"/>
    <w:rsid w:val="00C069C0"/>
    <w:rsid w:val="00C3536C"/>
    <w:rsid w:val="00C45260"/>
    <w:rsid w:val="00C46046"/>
    <w:rsid w:val="00C6089C"/>
    <w:rsid w:val="00CA546B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17D1"/>
    <w:rsid w:val="00DD3491"/>
    <w:rsid w:val="00DE7A8E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A65E7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37F78"/>
    <w:rsid w:val="00F45BC8"/>
    <w:rsid w:val="00F47867"/>
    <w:rsid w:val="00F60D47"/>
    <w:rsid w:val="00F62768"/>
    <w:rsid w:val="00F713FA"/>
    <w:rsid w:val="00F72FFB"/>
    <w:rsid w:val="00F86E78"/>
    <w:rsid w:val="00F900BC"/>
    <w:rsid w:val="00FC0EAC"/>
    <w:rsid w:val="00FC36A4"/>
    <w:rsid w:val="00FC4D64"/>
    <w:rsid w:val="00FC609B"/>
    <w:rsid w:val="00FD0E32"/>
    <w:rsid w:val="00FD4A9C"/>
    <w:rsid w:val="00FD578C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22221"/>
  <w15:chartTrackingRefBased/>
  <w15:docId w15:val="{F199589C-31C3-4C97-9211-B17BDD1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Naslov 22"/>
    <w:basedOn w:val="Normal"/>
    <w:next w:val="Normal"/>
    <w:link w:val="Heading2Char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5260"/>
    <w:rPr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5260"/>
    <w:rPr>
      <w:sz w:val="22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NoSpacing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Heading2Char">
    <w:name w:val="Heading 2 Char"/>
    <w:aliases w:val="Naslov 22 Char"/>
    <w:link w:val="Heading2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ormal"/>
    <w:uiPriority w:val="34"/>
    <w:qFormat/>
    <w:rsid w:val="00D574C5"/>
    <w:pPr>
      <w:spacing w:after="0"/>
      <w:ind w:left="708"/>
    </w:pPr>
  </w:style>
  <w:style w:type="paragraph" w:styleId="ListParagraph">
    <w:name w:val="List Paragraph"/>
    <w:basedOn w:val="Normal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TitleChar">
    <w:name w:val="Title Char"/>
    <w:link w:val="Title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yperlink">
    <w:name w:val="Hyperlink"/>
    <w:rsid w:val="00426CC6"/>
    <w:rPr>
      <w:color w:val="0000FF"/>
      <w:u w:val="single"/>
    </w:rPr>
  </w:style>
  <w:style w:type="character" w:customStyle="1" w:styleId="Heading1Char">
    <w:name w:val="Heading 1 Char"/>
    <w:aliases w:val="SKLOP_AZ Char"/>
    <w:link w:val="Heading1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355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3355"/>
    <w:rPr>
      <w:b/>
      <w:bCs/>
      <w:lang w:val="sl-SI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FootnoteReference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4Char">
    <w:name w:val="Heading 4 Char"/>
    <w:link w:val="Heading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Heading5Char">
    <w:name w:val="Heading 5 Char"/>
    <w:link w:val="Heading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Heading6Char">
    <w:name w:val="Heading 6 Char"/>
    <w:link w:val="Heading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7Char">
    <w:name w:val="Heading 7 Char"/>
    <w:link w:val="Heading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Heading8Char">
    <w:name w:val="Heading 8 Char"/>
    <w:link w:val="Heading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9Char">
    <w:name w:val="Heading 9 Char"/>
    <w:link w:val="Heading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NoList"/>
    <w:uiPriority w:val="99"/>
    <w:semiHidden/>
    <w:unhideWhenUsed/>
    <w:rsid w:val="00A455BA"/>
  </w:style>
  <w:style w:type="paragraph" w:customStyle="1" w:styleId="Naslov2MK">
    <w:name w:val="Naslov 2 MK"/>
    <w:basedOn w:val="Normal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BodyText2">
    <w:name w:val="Body Text 2"/>
    <w:basedOn w:val="Normal"/>
    <w:link w:val="BodyText2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BodyText2Char">
    <w:name w:val="Body Text 2 Char"/>
    <w:link w:val="BodyText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odyTextChar">
    <w:name w:val="Body Text Char"/>
    <w:link w:val="BodyText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Heading1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BodyText3">
    <w:name w:val="Body Text 3"/>
    <w:basedOn w:val="Normal"/>
    <w:link w:val="BodyText3Char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BodyText3Char">
    <w:name w:val="Body Text 3 Char"/>
    <w:link w:val="BodyText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BodyTextIndent2">
    <w:name w:val="Body Text Indent 2"/>
    <w:basedOn w:val="Normal"/>
    <w:link w:val="BodyTextIndent2Char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2Char">
    <w:name w:val="Body Text Indent 2 Char"/>
    <w:link w:val="BodyTextIndent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PageNumber">
    <w:name w:val="page number"/>
    <w:uiPriority w:val="99"/>
    <w:rsid w:val="00A455BA"/>
  </w:style>
  <w:style w:type="paragraph" w:customStyle="1" w:styleId="p">
    <w:name w:val="p"/>
    <w:basedOn w:val="Normal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ormal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ormal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FollowedHyperlink">
    <w:name w:val="FollowedHyperlink"/>
    <w:uiPriority w:val="99"/>
    <w:rsid w:val="00A455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TOC2">
    <w:name w:val="toc 2"/>
    <w:basedOn w:val="Normal"/>
    <w:next w:val="Normal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ormal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ormalWeb">
    <w:name w:val="Normal (Web)"/>
    <w:basedOn w:val="Normal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BodyText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ormal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ormal"/>
    <w:next w:val="Normal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ormal"/>
    <w:next w:val="Normal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Heading2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ormal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Caption">
    <w:name w:val="caption"/>
    <w:basedOn w:val="Normal"/>
    <w:next w:val="Normal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ormal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DocumentMapChar">
    <w:name w:val="Document Map Char"/>
    <w:link w:val="DocumentMap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BodyTextIndent3Char">
    <w:name w:val="Body Text Indent 3 Char"/>
    <w:link w:val="BodyTextIndent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ormal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99"/>
    <w:qFormat/>
    <w:rsid w:val="00A455BA"/>
    <w:rPr>
      <w:rFonts w:cs="Times New Roman"/>
      <w:i/>
      <w:iCs/>
    </w:rPr>
  </w:style>
  <w:style w:type="character" w:styleId="Strong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ormal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Heading1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Heading2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TableNormal"/>
    <w:next w:val="TableGrid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ormal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Heading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ormal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ormal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ormal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ormal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ormal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ormal"/>
    <w:next w:val="Normal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ormal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ormal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leColorful2">
    <w:name w:val="Table Colorful 2"/>
    <w:basedOn w:val="TableNormal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0F6DE73190B42B99FDB018B298E73" ma:contentTypeVersion="18" ma:contentTypeDescription="Ustvari nov dokument." ma:contentTypeScope="" ma:versionID="6d5403856536e4d9313b0a2ff31379f6">
  <xsd:schema xmlns:xsd="http://www.w3.org/2001/XMLSchema" xmlns:xs="http://www.w3.org/2001/XMLSchema" xmlns:p="http://schemas.microsoft.com/office/2006/metadata/properties" xmlns:ns2="ccf0b808-afb7-4dee-a5a2-976e3aaa4c25" xmlns:ns3="900b39fe-17bb-4be7-ace1-dd8bb8d3eb89" targetNamespace="http://schemas.microsoft.com/office/2006/metadata/properties" ma:root="true" ma:fieldsID="4bb4c7879241e2e26afc3ac3fe39c18a" ns2:_="" ns3:_="">
    <xsd:import namespace="ccf0b808-afb7-4dee-a5a2-976e3aaa4c25"/>
    <xsd:import namespace="900b39fe-17bb-4be7-ace1-dd8bb8d3e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b808-afb7-4dee-a5a2-976e3aaa4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b39fe-17bb-4be7-ace1-dd8bb8d3e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92273-b2d5-4c34-a494-c7ffa19eb492}" ma:internalName="TaxCatchAll" ma:showField="CatchAllData" ma:web="900b39fe-17bb-4be7-ace1-dd8bb8d3e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CA82D-C242-4D2B-BB31-ACF60A57D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D38BA-3A7C-462B-B356-12FE6F959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92EE-FFD3-4D3F-9668-ED4C54BA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0b808-afb7-4dee-a5a2-976e3aaa4c25"/>
    <ds:schemaRef ds:uri="900b39fe-17bb-4be7-ace1-dd8bb8d3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Nakup bremen prostih poslovnih prostorov za potrebe državne uprave</vt:lpstr>
    </vt:vector>
  </TitlesOfParts>
  <Company>Ministrstvo za javno upravo</Company>
  <LinksUpToDate>false</LinksUpToDate>
  <CharactersWithSpaces>3917</CharactersWithSpaces>
  <SharedDoc>false</SharedDoc>
  <HLinks>
    <vt:vector size="6" baseType="variant"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https://www.gov.si/assets/ministrstva/MJU/DSP/Investicije/Merila-PP-VPU/Merila-za-ureditev-poslovnih-prostorov-za-potrebe-vladnih-proracunskih-uporabnikov-razlicica-4-v2.0.pdf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bremen prostih poslovnih prostorov za potrebe državne uprave</dc:title>
  <dc:subject/>
  <dc:creator>Marjeta Erjavec</dc:creator>
  <cp:keywords>352-40/2021</cp:keywords>
  <cp:lastModifiedBy>Branko Kumer CSOD</cp:lastModifiedBy>
  <cp:revision>29</cp:revision>
  <cp:lastPrinted>2017-11-03T19:30:00Z</cp:lastPrinted>
  <dcterms:created xsi:type="dcterms:W3CDTF">2024-03-20T20:24:00Z</dcterms:created>
  <dcterms:modified xsi:type="dcterms:W3CDTF">2024-11-08T10:09:00Z</dcterms:modified>
</cp:coreProperties>
</file>